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5F4" w:rsidRPr="000B49CD" w:rsidRDefault="000B49CD" w:rsidP="007727B8">
      <w:pPr>
        <w:shd w:val="clear" w:color="auto" w:fill="632424"/>
        <w:rPr>
          <w:rFonts w:ascii="Calibri" w:hAnsi="Calibri"/>
          <w:b/>
          <w:color w:val="FFFFFF"/>
          <w:spacing w:val="20"/>
          <w:sz w:val="26"/>
          <w:szCs w:val="26"/>
        </w:rPr>
      </w:pPr>
      <w:r>
        <w:rPr>
          <w:rFonts w:ascii="Calibri" w:hAnsi="Calibri"/>
          <w:b/>
          <w:color w:val="FFFFFF"/>
          <w:spacing w:val="20"/>
          <w:sz w:val="26"/>
          <w:szCs w:val="26"/>
        </w:rPr>
        <w:t xml:space="preserve"> </w:t>
      </w:r>
      <w:r w:rsidR="00611034">
        <w:rPr>
          <w:rFonts w:ascii="Calibri" w:hAnsi="Calibri"/>
          <w:b/>
          <w:color w:val="FFFFFF"/>
          <w:spacing w:val="20"/>
          <w:sz w:val="26"/>
          <w:szCs w:val="26"/>
        </w:rPr>
        <w:t>Как договориться в сложных ситуациях</w:t>
      </w:r>
    </w:p>
    <w:p w:rsidR="00C10D30" w:rsidRDefault="00C10D30">
      <w:pPr>
        <w:jc w:val="both"/>
        <w:rPr>
          <w:b/>
        </w:rPr>
      </w:pPr>
    </w:p>
    <w:p w:rsidR="00611034" w:rsidRPr="00611034" w:rsidRDefault="002823BF" w:rsidP="002823BF">
      <w:pPr>
        <w:spacing w:after="120"/>
        <w:jc w:val="both"/>
        <w:rPr>
          <w:rFonts w:asciiTheme="minorHAnsi" w:hAnsiTheme="minorHAnsi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78D060B" wp14:editId="582DCB81">
            <wp:simplePos x="0" y="0"/>
            <wp:positionH relativeFrom="column">
              <wp:posOffset>3062605</wp:posOffset>
            </wp:positionH>
            <wp:positionV relativeFrom="paragraph">
              <wp:posOffset>1132205</wp:posOffset>
            </wp:positionV>
            <wp:extent cx="2927985" cy="1897380"/>
            <wp:effectExtent l="0" t="0" r="5715" b="7620"/>
            <wp:wrapSquare wrapText="bothSides"/>
            <wp:docPr id="2" name="Рисунок 2" descr="Халява, ответьте. Вас вызывает Земл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алява, ответьте. Вас вызывает Земля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034" w:rsidRPr="00611034">
        <w:rPr>
          <w:rFonts w:asciiTheme="minorHAnsi" w:hAnsiTheme="minorHAnsi" w:cs="Arial"/>
        </w:rPr>
        <w:t>Существует множество тренингов по развитию навыков ведения переговоров, как правило, мы слышим такие эпитеты как: эффективные, принципиальные, равные, жёсткие переговоры и так далее. А в чем собственно разница? Есть ли объективные законы ведения переговоров, и каковы они? Где, во время переговоров, мы сталкиваемся с закономерностями, а где с личностями и их особенностями конкретных людей? Данный тренинг рассматривает эмоциональную и процессуальную сторону переговоров, учит разделять достижение результата, выраженного в цифрах и параметрах, от достижения результата в удовлетворении амбиций переговорщиков.</w:t>
      </w:r>
      <w:r w:rsidRPr="002823BF">
        <w:t xml:space="preserve"> </w:t>
      </w:r>
    </w:p>
    <w:p w:rsidR="00611034" w:rsidRPr="00611034" w:rsidRDefault="00611034" w:rsidP="002823BF">
      <w:pPr>
        <w:spacing w:after="120"/>
        <w:jc w:val="both"/>
        <w:rPr>
          <w:rFonts w:asciiTheme="minorHAnsi" w:hAnsiTheme="minorHAnsi" w:cs="Arial"/>
        </w:rPr>
      </w:pPr>
      <w:r w:rsidRPr="00611034">
        <w:rPr>
          <w:rFonts w:asciiTheme="minorHAnsi" w:hAnsiTheme="minorHAnsi" w:cs="Arial"/>
        </w:rPr>
        <w:t xml:space="preserve">Основная идея данного тренинга - это двухэтапность ведения переговоров. На первом этапе выравниваются </w:t>
      </w:r>
      <w:bookmarkStart w:id="0" w:name="_GoBack"/>
      <w:r w:rsidRPr="00611034">
        <w:rPr>
          <w:rFonts w:asciiTheme="minorHAnsi" w:hAnsiTheme="minorHAnsi" w:cs="Arial"/>
        </w:rPr>
        <w:t xml:space="preserve">эмоциональные </w:t>
      </w:r>
      <w:bookmarkEnd w:id="0"/>
      <w:r w:rsidRPr="00611034">
        <w:rPr>
          <w:rFonts w:asciiTheme="minorHAnsi" w:hAnsiTheme="minorHAnsi" w:cs="Arial"/>
        </w:rPr>
        <w:t xml:space="preserve">позиции переговорщиков, ведется борьба за лидерство, на втором решается вопрос о заключении оптимального соглашения. </w:t>
      </w:r>
    </w:p>
    <w:p w:rsidR="00611034" w:rsidRPr="00611034" w:rsidRDefault="00611034" w:rsidP="002823BF">
      <w:pPr>
        <w:spacing w:after="120"/>
        <w:jc w:val="both"/>
        <w:rPr>
          <w:rFonts w:asciiTheme="minorHAnsi" w:hAnsiTheme="minorHAnsi" w:cs="Arial"/>
        </w:rPr>
      </w:pPr>
      <w:r w:rsidRPr="00611034">
        <w:rPr>
          <w:rFonts w:asciiTheme="minorHAnsi" w:hAnsiTheme="minorHAnsi" w:cs="Arial"/>
        </w:rPr>
        <w:t>Этап выравнивания эмоциональных позиций переговорщиков построен на анализе ролей, которые играют переговорщики. Изучаются приемы повышения уверенности, внутренней силы и противостояния попыткам перевести нас в позицию просителей</w:t>
      </w:r>
      <w:r>
        <w:rPr>
          <w:rFonts w:asciiTheme="minorHAnsi" w:hAnsiTheme="minorHAnsi" w:cs="Arial"/>
        </w:rPr>
        <w:t xml:space="preserve"> или агрессора</w:t>
      </w:r>
      <w:r w:rsidRPr="00611034">
        <w:rPr>
          <w:rFonts w:asciiTheme="minorHAnsi" w:hAnsiTheme="minorHAnsi" w:cs="Arial"/>
        </w:rPr>
        <w:t xml:space="preserve">. </w:t>
      </w:r>
    </w:p>
    <w:p w:rsidR="00611034" w:rsidRPr="00611034" w:rsidRDefault="00611034" w:rsidP="002823BF">
      <w:pPr>
        <w:spacing w:after="120"/>
        <w:jc w:val="both"/>
        <w:rPr>
          <w:rFonts w:asciiTheme="minorHAnsi" w:hAnsiTheme="minorHAnsi" w:cs="Arial"/>
        </w:rPr>
      </w:pPr>
      <w:r w:rsidRPr="0013119B">
        <w:rPr>
          <w:rFonts w:asciiTheme="minorHAnsi" w:hAnsiTheme="minorHAnsi" w:cs="Arial"/>
          <w:b/>
          <w:i/>
          <w:noProof/>
          <w:color w:val="6699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70391E" wp14:editId="474C02CD">
                <wp:simplePos x="0" y="0"/>
                <wp:positionH relativeFrom="column">
                  <wp:posOffset>-8367</wp:posOffset>
                </wp:positionH>
                <wp:positionV relativeFrom="paragraph">
                  <wp:posOffset>318135</wp:posOffset>
                </wp:positionV>
                <wp:extent cx="3187700" cy="624840"/>
                <wp:effectExtent l="0" t="0" r="12700" b="228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624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6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034" w:rsidRPr="007727B8" w:rsidRDefault="002823BF" w:rsidP="00611034">
                            <w:pPr>
                              <w:spacing w:line="360" w:lineRule="auto"/>
                              <w:rPr>
                                <w:color w:val="632424"/>
                                <w:sz w:val="20"/>
                              </w:rPr>
                            </w:pPr>
                            <w:r w:rsidRPr="007727B8"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632424"/>
                                <w:szCs w:val="32"/>
                              </w:rPr>
                              <w:t>Эмоции, это то, что отлючает логическое мышление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0391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25.05pt;width:251pt;height:49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" filled="f" strokecolor="#603" strokeweight="1pt">
                <v:textbox>
                  <w:txbxContent>
                    <w:p w:rsidR="00611034" w:rsidRPr="007727B8" w:rsidRDefault="002823BF" w:rsidP="00611034">
                      <w:pPr>
                        <w:spacing w:line="360" w:lineRule="auto"/>
                        <w:rPr>
                          <w:color w:val="632424"/>
                          <w:sz w:val="20"/>
                        </w:rPr>
                      </w:pPr>
                      <w:r w:rsidRPr="007727B8">
                        <w:rPr>
                          <w:rFonts w:ascii="Arial" w:hAnsi="Arial" w:cs="Arial"/>
                          <w:b/>
                          <w:i/>
                          <w:noProof/>
                          <w:color w:val="632424"/>
                          <w:szCs w:val="32"/>
                        </w:rPr>
                        <w:t>Эмоции, это то, что отлючает логическое мышление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11034">
        <w:rPr>
          <w:rFonts w:asciiTheme="minorHAnsi" w:hAnsiTheme="minorHAnsi" w:cs="Arial"/>
        </w:rPr>
        <w:t>На этапе поиска решения рассматриваются правила ведения переговоров. Знание и следование правилам позволяют гарантированно получать результат.</w:t>
      </w:r>
    </w:p>
    <w:p w:rsidR="00611034" w:rsidRPr="0013119B" w:rsidRDefault="00611034" w:rsidP="00611034">
      <w:pPr>
        <w:spacing w:before="120"/>
        <w:jc w:val="both"/>
        <w:rPr>
          <w:rFonts w:asciiTheme="minorHAnsi" w:hAnsiTheme="minorHAnsi" w:cs="Arial"/>
        </w:rPr>
      </w:pPr>
      <w:r w:rsidRPr="0013119B">
        <w:rPr>
          <w:rFonts w:asciiTheme="minorHAnsi" w:hAnsiTheme="minorHAnsi" w:cs="Arial"/>
        </w:rPr>
        <w:t xml:space="preserve">На тренинге используются такие </w:t>
      </w:r>
      <w:r w:rsidRPr="0013119B">
        <w:rPr>
          <w:rFonts w:asciiTheme="minorHAnsi" w:hAnsiTheme="minorHAnsi" w:cs="Arial"/>
          <w:b/>
        </w:rPr>
        <w:t>методы работы</w:t>
      </w:r>
      <w:r w:rsidRPr="0013119B">
        <w:rPr>
          <w:rFonts w:asciiTheme="minorHAnsi" w:hAnsiTheme="minorHAnsi" w:cs="Arial"/>
        </w:rPr>
        <w:t xml:space="preserve">, как работа с учебными ситуациями, </w:t>
      </w:r>
      <w:r>
        <w:rPr>
          <w:rFonts w:asciiTheme="minorHAnsi" w:hAnsiTheme="minorHAnsi" w:cs="Arial"/>
        </w:rPr>
        <w:t xml:space="preserve">ролевые игры, </w:t>
      </w:r>
      <w:r w:rsidRPr="0013119B">
        <w:rPr>
          <w:rFonts w:asciiTheme="minorHAnsi" w:hAnsiTheme="minorHAnsi" w:cs="Arial"/>
        </w:rPr>
        <w:t>дискуссии, лекционные вставки.</w:t>
      </w:r>
    </w:p>
    <w:p w:rsidR="00611034" w:rsidRPr="00AF412B" w:rsidRDefault="00611034" w:rsidP="00611034">
      <w:pPr>
        <w:spacing w:before="120"/>
        <w:jc w:val="both"/>
        <w:rPr>
          <w:rFonts w:asciiTheme="minorHAnsi" w:hAnsiTheme="minorHAnsi" w:cs="Arial"/>
        </w:rPr>
      </w:pPr>
      <w:r w:rsidRPr="0013119B">
        <w:rPr>
          <w:rFonts w:asciiTheme="minorHAnsi" w:hAnsiTheme="minorHAnsi" w:cs="Arial"/>
        </w:rPr>
        <w:t xml:space="preserve">Данный </w:t>
      </w:r>
      <w:r>
        <w:rPr>
          <w:rFonts w:asciiTheme="minorHAnsi" w:hAnsiTheme="minorHAnsi" w:cs="Arial"/>
        </w:rPr>
        <w:t xml:space="preserve">курс </w:t>
      </w:r>
      <w:r w:rsidRPr="0013119B">
        <w:rPr>
          <w:rFonts w:asciiTheme="minorHAnsi" w:hAnsiTheme="minorHAnsi" w:cs="Arial"/>
          <w:b/>
        </w:rPr>
        <w:t xml:space="preserve">будет полезен </w:t>
      </w:r>
      <w:r w:rsidR="00AF412B">
        <w:rPr>
          <w:rFonts w:asciiTheme="minorHAnsi" w:hAnsiTheme="minorHAnsi" w:cs="Arial"/>
          <w:b/>
        </w:rPr>
        <w:t xml:space="preserve">тем, </w:t>
      </w:r>
      <w:r w:rsidR="00AF412B" w:rsidRPr="00AF412B">
        <w:rPr>
          <w:rFonts w:asciiTheme="minorHAnsi" w:hAnsiTheme="minorHAnsi" w:cs="Arial"/>
        </w:rPr>
        <w:t>кто ведет переговоры в сложных, несимметричных ситуациях, в которых присутствуют элементы шантажа, манипуляций и давления</w:t>
      </w:r>
      <w:r w:rsidRPr="00AF412B">
        <w:rPr>
          <w:rFonts w:asciiTheme="minorHAnsi" w:hAnsiTheme="minorHAnsi" w:cs="Arial"/>
        </w:rPr>
        <w:t>.</w:t>
      </w:r>
    </w:p>
    <w:p w:rsidR="00611034" w:rsidRPr="002823BF" w:rsidRDefault="00611034" w:rsidP="00611034">
      <w:pPr>
        <w:spacing w:before="120"/>
        <w:jc w:val="both"/>
        <w:rPr>
          <w:rFonts w:asciiTheme="minorHAnsi" w:hAnsiTheme="minorHAnsi" w:cs="Arial"/>
          <w:sz w:val="10"/>
        </w:rPr>
      </w:pPr>
    </w:p>
    <w:p w:rsidR="00611034" w:rsidRPr="0013119B" w:rsidRDefault="00611034" w:rsidP="00611034">
      <w:pPr>
        <w:rPr>
          <w:rFonts w:asciiTheme="minorHAnsi" w:hAnsiTheme="minorHAnsi" w:cs="Arial"/>
        </w:rPr>
      </w:pPr>
      <w:r w:rsidRPr="0013119B">
        <w:rPr>
          <w:rFonts w:asciiTheme="minorHAnsi" w:hAnsiTheme="minorHAnsi" w:cs="Arial"/>
          <w:b/>
        </w:rPr>
        <w:t>Продолжительность</w:t>
      </w:r>
      <w:r w:rsidRPr="0013119B">
        <w:rPr>
          <w:rFonts w:asciiTheme="minorHAnsi" w:hAnsiTheme="minorHAnsi" w:cs="Arial"/>
        </w:rPr>
        <w:t xml:space="preserve"> </w:t>
      </w:r>
      <w:r w:rsidRPr="0013119B">
        <w:rPr>
          <w:rFonts w:asciiTheme="minorHAnsi" w:hAnsiTheme="minorHAnsi" w:cs="Arial"/>
          <w:b/>
          <w:bCs/>
        </w:rPr>
        <w:t>курса</w:t>
      </w:r>
      <w:r w:rsidRPr="0013119B">
        <w:rPr>
          <w:rFonts w:asciiTheme="minorHAnsi" w:hAnsiTheme="minorHAnsi" w:cs="Arial"/>
        </w:rPr>
        <w:t xml:space="preserve"> – </w:t>
      </w:r>
      <w:r>
        <w:rPr>
          <w:rFonts w:asciiTheme="minorHAnsi" w:hAnsiTheme="minorHAnsi" w:cs="Arial"/>
        </w:rPr>
        <w:t>один день</w:t>
      </w:r>
      <w:r w:rsidRPr="0013119B">
        <w:rPr>
          <w:rFonts w:asciiTheme="minorHAnsi" w:hAnsiTheme="minorHAnsi" w:cs="Arial"/>
        </w:rPr>
        <w:t>.</w:t>
      </w:r>
    </w:p>
    <w:p w:rsidR="00611034" w:rsidRPr="000B49CD" w:rsidRDefault="0038251A" w:rsidP="007727B8">
      <w:pPr>
        <w:keepNext/>
        <w:shd w:val="clear" w:color="auto" w:fill="632424"/>
        <w:spacing w:before="300"/>
        <w:rPr>
          <w:rFonts w:ascii="Calibri" w:hAnsi="Calibri"/>
          <w:b/>
          <w:color w:val="FFFFFF"/>
          <w:spacing w:val="20"/>
          <w:sz w:val="26"/>
          <w:szCs w:val="26"/>
        </w:rPr>
      </w:pPr>
      <w:r>
        <w:rPr>
          <w:rFonts w:ascii="Calibri" w:hAnsi="Calibri"/>
          <w:b/>
          <w:color w:val="FFFFFF"/>
          <w:spacing w:val="20"/>
          <w:sz w:val="26"/>
          <w:szCs w:val="26"/>
        </w:rPr>
        <w:t xml:space="preserve"> </w:t>
      </w:r>
      <w:r w:rsidR="00611034" w:rsidRPr="000B49CD">
        <w:rPr>
          <w:rFonts w:ascii="Calibri" w:hAnsi="Calibri"/>
          <w:b/>
          <w:color w:val="FFFFFF"/>
          <w:spacing w:val="20"/>
          <w:sz w:val="26"/>
          <w:szCs w:val="26"/>
        </w:rPr>
        <w:t>Программа</w:t>
      </w:r>
    </w:p>
    <w:p w:rsidR="00611034" w:rsidRPr="007727B8" w:rsidRDefault="00611034" w:rsidP="00611034">
      <w:pPr>
        <w:keepNext/>
        <w:keepLines/>
        <w:numPr>
          <w:ilvl w:val="0"/>
          <w:numId w:val="2"/>
        </w:numPr>
        <w:tabs>
          <w:tab w:val="clear" w:pos="108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32424"/>
          <w:szCs w:val="24"/>
        </w:rPr>
      </w:pPr>
      <w:r w:rsidRPr="007727B8">
        <w:rPr>
          <w:rFonts w:ascii="Calibri" w:hAnsi="Calibri" w:cs="Calibri"/>
          <w:b/>
          <w:bCs/>
          <w:color w:val="632424"/>
          <w:szCs w:val="24"/>
        </w:rPr>
        <w:t>Понятие переговоров</w:t>
      </w:r>
    </w:p>
    <w:p w:rsidR="00611034" w:rsidRPr="00611034" w:rsidRDefault="00611034" w:rsidP="00611034">
      <w:pPr>
        <w:ind w:left="357"/>
        <w:rPr>
          <w:rFonts w:ascii="Calibri" w:hAnsi="Calibri" w:cs="Arial"/>
          <w:szCs w:val="24"/>
        </w:rPr>
      </w:pPr>
      <w:r w:rsidRPr="00611034">
        <w:rPr>
          <w:rFonts w:ascii="Calibri" w:hAnsi="Calibri" w:cs="Arial"/>
          <w:szCs w:val="24"/>
        </w:rPr>
        <w:t xml:space="preserve">Что такое переговоры и чем они отличаются от продаж </w:t>
      </w:r>
    </w:p>
    <w:p w:rsidR="00611034" w:rsidRPr="00611034" w:rsidRDefault="00611034" w:rsidP="00611034">
      <w:pPr>
        <w:ind w:left="357"/>
        <w:rPr>
          <w:rFonts w:ascii="Calibri" w:hAnsi="Calibri" w:cs="Arial"/>
          <w:szCs w:val="24"/>
        </w:rPr>
      </w:pPr>
      <w:r w:rsidRPr="00611034">
        <w:rPr>
          <w:rFonts w:ascii="Calibri" w:hAnsi="Calibri" w:cs="Arial"/>
          <w:szCs w:val="24"/>
        </w:rPr>
        <w:t xml:space="preserve">Основные понятия: мотивы и интересы, варианты и ограничения, НАОС и т.д. </w:t>
      </w:r>
    </w:p>
    <w:p w:rsidR="00611034" w:rsidRPr="007727B8" w:rsidRDefault="00611034" w:rsidP="00611034">
      <w:pPr>
        <w:keepNext/>
        <w:keepLines/>
        <w:numPr>
          <w:ilvl w:val="0"/>
          <w:numId w:val="2"/>
        </w:numPr>
        <w:tabs>
          <w:tab w:val="clear" w:pos="108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32424"/>
          <w:szCs w:val="24"/>
        </w:rPr>
      </w:pPr>
      <w:r w:rsidRPr="007727B8">
        <w:rPr>
          <w:rFonts w:ascii="Calibri" w:hAnsi="Calibri" w:cs="Calibri"/>
          <w:b/>
          <w:bCs/>
          <w:color w:val="632424"/>
          <w:szCs w:val="24"/>
        </w:rPr>
        <w:t>Эмоциональные позиции в переговорах</w:t>
      </w:r>
    </w:p>
    <w:p w:rsidR="002823BF" w:rsidRDefault="002823BF" w:rsidP="00611034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Переговоры в сложных ситуациях. Ролевая игра «Переговоры с увольняемым сотрудником».</w:t>
      </w:r>
    </w:p>
    <w:p w:rsidR="00611034" w:rsidRPr="00611034" w:rsidRDefault="00611034" w:rsidP="00611034">
      <w:pPr>
        <w:ind w:left="357"/>
        <w:rPr>
          <w:rFonts w:ascii="Calibri" w:hAnsi="Calibri" w:cs="Arial"/>
          <w:szCs w:val="24"/>
        </w:rPr>
      </w:pPr>
      <w:r w:rsidRPr="00611034">
        <w:rPr>
          <w:rFonts w:ascii="Calibri" w:hAnsi="Calibri" w:cs="Arial"/>
          <w:szCs w:val="24"/>
        </w:rPr>
        <w:lastRenderedPageBreak/>
        <w:t>Подстройка под оппонента или изменение поведения оппонента – наш выбор и критерии выбора</w:t>
      </w:r>
    </w:p>
    <w:p w:rsidR="00611034" w:rsidRPr="00611034" w:rsidRDefault="00611034" w:rsidP="00611034">
      <w:pPr>
        <w:ind w:left="357"/>
        <w:rPr>
          <w:rFonts w:ascii="Calibri" w:hAnsi="Calibri" w:cs="Arial"/>
          <w:szCs w:val="24"/>
        </w:rPr>
      </w:pPr>
      <w:r w:rsidRPr="00611034">
        <w:rPr>
          <w:rFonts w:ascii="Calibri" w:hAnsi="Calibri" w:cs="Arial"/>
          <w:szCs w:val="24"/>
        </w:rPr>
        <w:t>Сохранение своего «Я», при необходимости играть не свойственную себе роль</w:t>
      </w:r>
    </w:p>
    <w:p w:rsidR="00611034" w:rsidRPr="00611034" w:rsidRDefault="00611034" w:rsidP="00611034">
      <w:pPr>
        <w:ind w:left="357"/>
        <w:rPr>
          <w:rFonts w:ascii="Calibri" w:hAnsi="Calibri" w:cs="Arial"/>
          <w:szCs w:val="24"/>
        </w:rPr>
      </w:pPr>
      <w:r w:rsidRPr="00611034">
        <w:rPr>
          <w:rFonts w:ascii="Calibri" w:hAnsi="Calibri" w:cs="Arial"/>
          <w:szCs w:val="24"/>
        </w:rPr>
        <w:t>Матрица ролей переговорщиков</w:t>
      </w:r>
    </w:p>
    <w:p w:rsidR="00611034" w:rsidRPr="00611034" w:rsidRDefault="00611034" w:rsidP="00611034">
      <w:pPr>
        <w:ind w:left="357"/>
        <w:rPr>
          <w:rFonts w:ascii="Calibri" w:hAnsi="Calibri" w:cs="Arial"/>
          <w:szCs w:val="24"/>
        </w:rPr>
      </w:pPr>
      <w:r w:rsidRPr="00611034">
        <w:rPr>
          <w:rFonts w:ascii="Calibri" w:hAnsi="Calibri" w:cs="Arial"/>
          <w:szCs w:val="24"/>
        </w:rPr>
        <w:t>Роли, выбираемые нами. Выбор оптимальной позиции для взаимодействия в различных ситуациях</w:t>
      </w:r>
    </w:p>
    <w:p w:rsidR="00611034" w:rsidRPr="00611034" w:rsidRDefault="00611034" w:rsidP="00611034">
      <w:pPr>
        <w:ind w:left="357"/>
        <w:rPr>
          <w:rFonts w:ascii="Calibri" w:hAnsi="Calibri" w:cs="Arial"/>
          <w:szCs w:val="24"/>
        </w:rPr>
      </w:pPr>
      <w:r w:rsidRPr="00611034">
        <w:rPr>
          <w:rFonts w:ascii="Calibri" w:hAnsi="Calibri" w:cs="Arial"/>
          <w:szCs w:val="24"/>
        </w:rPr>
        <w:t>Причины возникновения эмоционального неравенства</w:t>
      </w:r>
    </w:p>
    <w:p w:rsidR="00611034" w:rsidRPr="00611034" w:rsidRDefault="00611034" w:rsidP="00611034">
      <w:pPr>
        <w:ind w:left="357"/>
        <w:rPr>
          <w:rFonts w:ascii="Calibri" w:hAnsi="Calibri" w:cs="Arial"/>
          <w:szCs w:val="24"/>
        </w:rPr>
      </w:pPr>
      <w:r w:rsidRPr="00611034">
        <w:rPr>
          <w:rFonts w:ascii="Calibri" w:hAnsi="Calibri" w:cs="Arial"/>
          <w:szCs w:val="24"/>
        </w:rPr>
        <w:t>Переговоры в стиле «НЕТ» или как мы даем «сесть себе на шею»</w:t>
      </w:r>
    </w:p>
    <w:p w:rsidR="00611034" w:rsidRPr="007727B8" w:rsidRDefault="00611034" w:rsidP="00611034">
      <w:pPr>
        <w:keepNext/>
        <w:keepLines/>
        <w:numPr>
          <w:ilvl w:val="0"/>
          <w:numId w:val="2"/>
        </w:numPr>
        <w:tabs>
          <w:tab w:val="clear" w:pos="108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32424"/>
          <w:szCs w:val="24"/>
        </w:rPr>
      </w:pPr>
      <w:r w:rsidRPr="007727B8">
        <w:rPr>
          <w:rFonts w:ascii="Calibri" w:hAnsi="Calibri" w:cs="Calibri"/>
          <w:b/>
          <w:bCs/>
          <w:color w:val="632424"/>
          <w:szCs w:val="24"/>
        </w:rPr>
        <w:t xml:space="preserve">Переговоры в неравных позициях </w:t>
      </w:r>
    </w:p>
    <w:p w:rsidR="00611034" w:rsidRPr="00611034" w:rsidRDefault="00611034" w:rsidP="00611034">
      <w:pPr>
        <w:ind w:left="357"/>
        <w:rPr>
          <w:rFonts w:ascii="Calibri" w:hAnsi="Calibri" w:cs="Arial"/>
          <w:szCs w:val="24"/>
        </w:rPr>
      </w:pPr>
      <w:r w:rsidRPr="00611034">
        <w:rPr>
          <w:rFonts w:ascii="Calibri" w:hAnsi="Calibri" w:cs="Arial"/>
          <w:szCs w:val="24"/>
        </w:rPr>
        <w:t>Наше поведение, когда ситуация не равна и преимущество на стороне оппонента</w:t>
      </w:r>
    </w:p>
    <w:p w:rsidR="00611034" w:rsidRPr="00611034" w:rsidRDefault="00611034" w:rsidP="00611034">
      <w:pPr>
        <w:ind w:left="357"/>
        <w:rPr>
          <w:rFonts w:ascii="Calibri" w:hAnsi="Calibri" w:cs="Arial"/>
          <w:szCs w:val="24"/>
        </w:rPr>
      </w:pPr>
      <w:r w:rsidRPr="00611034">
        <w:rPr>
          <w:rFonts w:ascii="Calibri" w:hAnsi="Calibri" w:cs="Arial"/>
          <w:szCs w:val="24"/>
        </w:rPr>
        <w:t>Зачем необходимо придерживаться позиции «выигрыш – выигрыш», если преимущество на нашей стороне</w:t>
      </w:r>
    </w:p>
    <w:p w:rsidR="00611034" w:rsidRPr="007727B8" w:rsidRDefault="00611034" w:rsidP="00611034">
      <w:pPr>
        <w:keepNext/>
        <w:keepLines/>
        <w:numPr>
          <w:ilvl w:val="0"/>
          <w:numId w:val="2"/>
        </w:numPr>
        <w:tabs>
          <w:tab w:val="clear" w:pos="108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32424"/>
          <w:szCs w:val="24"/>
        </w:rPr>
      </w:pPr>
      <w:r w:rsidRPr="007727B8">
        <w:rPr>
          <w:rFonts w:ascii="Calibri" w:hAnsi="Calibri" w:cs="Calibri"/>
          <w:b/>
          <w:bCs/>
          <w:color w:val="632424"/>
          <w:szCs w:val="24"/>
        </w:rPr>
        <w:t>Рассмотрение ситуаций, возникающих в переговорах и определение правил, которым нужно следовать. Этапы переговорного процесса</w:t>
      </w:r>
    </w:p>
    <w:p w:rsidR="00611034" w:rsidRPr="00611034" w:rsidRDefault="00611034" w:rsidP="00611034">
      <w:pPr>
        <w:ind w:left="357"/>
        <w:rPr>
          <w:rFonts w:ascii="Calibri" w:hAnsi="Calibri" w:cs="Arial"/>
          <w:szCs w:val="24"/>
        </w:rPr>
      </w:pPr>
      <w:r w:rsidRPr="00611034">
        <w:rPr>
          <w:rFonts w:ascii="Calibri" w:hAnsi="Calibri" w:cs="Arial"/>
          <w:szCs w:val="24"/>
        </w:rPr>
        <w:t>Таблица подготовки к переговорам - «тяжело в учении – легко в бою»</w:t>
      </w:r>
    </w:p>
    <w:p w:rsidR="00611034" w:rsidRPr="00611034" w:rsidRDefault="00611034" w:rsidP="00611034">
      <w:pPr>
        <w:ind w:left="357"/>
        <w:rPr>
          <w:rFonts w:ascii="Calibri" w:hAnsi="Calibri" w:cs="Arial"/>
          <w:szCs w:val="24"/>
        </w:rPr>
      </w:pPr>
      <w:r w:rsidRPr="00611034">
        <w:rPr>
          <w:rFonts w:ascii="Calibri" w:hAnsi="Calibri" w:cs="Arial"/>
          <w:szCs w:val="24"/>
        </w:rPr>
        <w:t>Выявление интересов сторон. Определение движущих мотивов оппонента при проведении переговоров</w:t>
      </w:r>
    </w:p>
    <w:p w:rsidR="00611034" w:rsidRPr="00611034" w:rsidRDefault="00611034" w:rsidP="00611034">
      <w:pPr>
        <w:ind w:left="357"/>
        <w:rPr>
          <w:rFonts w:ascii="Calibri" w:hAnsi="Calibri" w:cs="Arial"/>
          <w:szCs w:val="24"/>
        </w:rPr>
      </w:pPr>
      <w:r w:rsidRPr="00611034">
        <w:rPr>
          <w:rFonts w:ascii="Calibri" w:hAnsi="Calibri" w:cs="Arial"/>
          <w:szCs w:val="24"/>
        </w:rPr>
        <w:t xml:space="preserve">Контроль ситуации на переговорах. Роль вопросов в ходе переговорного процесса. Типы вопросов Техники применения вопросов </w:t>
      </w:r>
    </w:p>
    <w:p w:rsidR="00611034" w:rsidRDefault="00611034" w:rsidP="00611034">
      <w:pPr>
        <w:ind w:left="357"/>
        <w:rPr>
          <w:rFonts w:ascii="Calibri" w:hAnsi="Calibri" w:cs="Arial"/>
          <w:szCs w:val="24"/>
        </w:rPr>
      </w:pPr>
      <w:r w:rsidRPr="00611034">
        <w:rPr>
          <w:rFonts w:ascii="Calibri" w:hAnsi="Calibri" w:cs="Arial"/>
          <w:szCs w:val="24"/>
        </w:rPr>
        <w:t>Торг. Определение момента оглашения предложения (цифры). Шаги навстречу, техника торга и взаимных уступок. Обмен информацией, правило «ёлочки». Что делать если оппонент не идет на компромисс. Выход из тупика, аргументация и использование НАОС</w:t>
      </w:r>
    </w:p>
    <w:p w:rsidR="00611034" w:rsidRPr="007727B8" w:rsidRDefault="00611034" w:rsidP="00611034">
      <w:pPr>
        <w:keepNext/>
        <w:keepLines/>
        <w:numPr>
          <w:ilvl w:val="0"/>
          <w:numId w:val="2"/>
        </w:numPr>
        <w:tabs>
          <w:tab w:val="clear" w:pos="108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32424"/>
          <w:szCs w:val="24"/>
        </w:rPr>
      </w:pPr>
      <w:r w:rsidRPr="007727B8">
        <w:rPr>
          <w:rFonts w:ascii="Calibri" w:hAnsi="Calibri" w:cs="Calibri"/>
          <w:b/>
          <w:bCs/>
          <w:color w:val="632424"/>
          <w:szCs w:val="24"/>
        </w:rPr>
        <w:t>Получение навыка проведения переговоров</w:t>
      </w:r>
    </w:p>
    <w:p w:rsidR="00611034" w:rsidRPr="00611034" w:rsidRDefault="00611034" w:rsidP="00611034">
      <w:pPr>
        <w:ind w:left="36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Практика ведения переговоров - </w:t>
      </w:r>
      <w:r w:rsidR="002823BF">
        <w:rPr>
          <w:rFonts w:ascii="Calibri" w:hAnsi="Calibri" w:cs="Arial"/>
          <w:szCs w:val="24"/>
        </w:rPr>
        <w:t xml:space="preserve">большая бизнес-симуляция (занимает примерно 0,5 дня). </w:t>
      </w:r>
    </w:p>
    <w:p w:rsidR="00611034" w:rsidRPr="00957C51" w:rsidRDefault="00611034" w:rsidP="00611034">
      <w:pPr>
        <w:jc w:val="both"/>
        <w:rPr>
          <w:rFonts w:ascii="Calibri" w:hAnsi="Calibri" w:cs="Calibri"/>
          <w:b/>
          <w:bCs/>
        </w:rPr>
      </w:pPr>
    </w:p>
    <w:sectPr w:rsidR="00611034" w:rsidRPr="00957C51" w:rsidSect="000B49CD">
      <w:headerReference w:type="default" r:id="rId8"/>
      <w:footerReference w:type="default" r:id="rId9"/>
      <w:pgSz w:w="11906" w:h="16838" w:code="9"/>
      <w:pgMar w:top="992" w:right="851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B6B" w:rsidRDefault="005C7B6B">
      <w:r>
        <w:separator/>
      </w:r>
    </w:p>
  </w:endnote>
  <w:endnote w:type="continuationSeparator" w:id="0">
    <w:p w:rsidR="005C7B6B" w:rsidRDefault="005C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9CD" w:rsidRPr="007727B8" w:rsidRDefault="000B49CD" w:rsidP="000B49CD">
    <w:pPr>
      <w:tabs>
        <w:tab w:val="center" w:pos="4678"/>
        <w:tab w:val="right" w:pos="9356"/>
      </w:tabs>
      <w:jc w:val="center"/>
      <w:rPr>
        <w:rFonts w:ascii="Century Gothic" w:hAnsi="Century Gothic"/>
        <w:color w:val="632424"/>
        <w:sz w:val="20"/>
        <w:szCs w:val="28"/>
      </w:rPr>
    </w:pPr>
  </w:p>
  <w:p w:rsidR="000B49CD" w:rsidRPr="007727B8" w:rsidRDefault="00227642" w:rsidP="000B49CD">
    <w:pPr>
      <w:tabs>
        <w:tab w:val="center" w:pos="4678"/>
        <w:tab w:val="right" w:pos="9356"/>
      </w:tabs>
      <w:spacing w:before="120"/>
      <w:jc w:val="center"/>
      <w:rPr>
        <w:rFonts w:ascii="Century Gothic" w:hAnsi="Century Gothic"/>
        <w:color w:val="632424"/>
        <w:sz w:val="20"/>
        <w:szCs w:val="28"/>
      </w:rPr>
    </w:pPr>
    <w:r w:rsidRPr="007727B8">
      <w:rPr>
        <w:rFonts w:ascii="Calibri" w:hAnsi="Calibri"/>
        <w:b/>
        <w:noProof/>
        <w:color w:val="632424"/>
        <w:spacing w:val="20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4408BF" wp14:editId="41102B3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28360" cy="0"/>
              <wp:effectExtent l="0" t="0" r="34290" b="1905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60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C99753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6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" strokecolor="#603" strokeweight="1.5pt">
              <v:stroke joinstyle="miter"/>
            </v:line>
          </w:pict>
        </mc:Fallback>
      </mc:AlternateContent>
    </w:r>
    <w:r w:rsidR="000B49CD" w:rsidRPr="007727B8">
      <w:rPr>
        <w:rFonts w:ascii="Century Gothic" w:hAnsi="Century Gothic"/>
        <w:color w:val="632424"/>
        <w:sz w:val="20"/>
        <w:szCs w:val="28"/>
      </w:rPr>
      <w:tab/>
      <w:t xml:space="preserve">Попов Сергей    +7 (916) 126-26-39   </w:t>
    </w:r>
    <w:hyperlink r:id="rId1" w:history="1">
      <w:r w:rsidR="000B49CD" w:rsidRPr="007727B8">
        <w:rPr>
          <w:rFonts w:ascii="Century Gothic" w:hAnsi="Century Gothic"/>
          <w:color w:val="632424"/>
          <w:sz w:val="20"/>
          <w:szCs w:val="28"/>
        </w:rPr>
        <w:t>www.popov-sv.ru</w:t>
      </w:r>
    </w:hyperlink>
    <w:r w:rsidR="000B49CD" w:rsidRPr="007727B8">
      <w:rPr>
        <w:rFonts w:ascii="Century Gothic" w:hAnsi="Century Gothic"/>
        <w:color w:val="632424"/>
        <w:sz w:val="20"/>
        <w:szCs w:val="28"/>
      </w:rPr>
      <w:tab/>
    </w:r>
    <w:r w:rsidR="000B49CD" w:rsidRPr="007727B8">
      <w:rPr>
        <w:rFonts w:ascii="Century Gothic" w:hAnsi="Century Gothic"/>
        <w:color w:val="632424"/>
        <w:sz w:val="20"/>
        <w:szCs w:val="28"/>
      </w:rPr>
      <w:fldChar w:fldCharType="begin"/>
    </w:r>
    <w:r w:rsidR="000B49CD" w:rsidRPr="007727B8">
      <w:rPr>
        <w:rFonts w:ascii="Century Gothic" w:hAnsi="Century Gothic"/>
        <w:color w:val="632424"/>
        <w:sz w:val="20"/>
        <w:szCs w:val="28"/>
      </w:rPr>
      <w:instrText>PAGE   \* MERGEFORMAT</w:instrText>
    </w:r>
    <w:r w:rsidR="000B49CD" w:rsidRPr="007727B8">
      <w:rPr>
        <w:rFonts w:ascii="Century Gothic" w:hAnsi="Century Gothic"/>
        <w:color w:val="632424"/>
        <w:sz w:val="20"/>
        <w:szCs w:val="28"/>
      </w:rPr>
      <w:fldChar w:fldCharType="separate"/>
    </w:r>
    <w:r w:rsidR="00A84FD4" w:rsidRPr="007727B8">
      <w:rPr>
        <w:rFonts w:ascii="Century Gothic" w:hAnsi="Century Gothic"/>
        <w:noProof/>
        <w:color w:val="632424"/>
        <w:sz w:val="20"/>
        <w:szCs w:val="28"/>
      </w:rPr>
      <w:t>2</w:t>
    </w:r>
    <w:r w:rsidR="000B49CD" w:rsidRPr="007727B8">
      <w:rPr>
        <w:rFonts w:ascii="Century Gothic" w:hAnsi="Century Gothic"/>
        <w:color w:val="632424"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B6B" w:rsidRDefault="005C7B6B">
      <w:r>
        <w:separator/>
      </w:r>
    </w:p>
  </w:footnote>
  <w:footnote w:type="continuationSeparator" w:id="0">
    <w:p w:rsidR="005C7B6B" w:rsidRDefault="005C7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9CD" w:rsidRPr="00492945" w:rsidRDefault="000B49CD" w:rsidP="000B49CD">
    <w:pPr>
      <w:rPr>
        <w:rFonts w:ascii="Calibri" w:hAnsi="Calibri"/>
        <w:b/>
        <w:color w:val="660033"/>
        <w:spacing w:val="20"/>
        <w:szCs w:val="28"/>
      </w:rPr>
    </w:pPr>
  </w:p>
  <w:p w:rsidR="000B49CD" w:rsidRPr="00492945" w:rsidRDefault="000B49CD" w:rsidP="000B49CD">
    <w:pPr>
      <w:ind w:left="2325"/>
      <w:rPr>
        <w:rFonts w:ascii="Calibri" w:hAnsi="Calibri"/>
        <w:b/>
        <w:color w:val="660033"/>
        <w:spacing w:val="20"/>
        <w:sz w:val="12"/>
        <w:szCs w:val="28"/>
      </w:rPr>
    </w:pPr>
  </w:p>
  <w:p w:rsidR="000B49CD" w:rsidRPr="007727B8" w:rsidRDefault="00611034" w:rsidP="000B49CD">
    <w:pPr>
      <w:ind w:left="2325"/>
      <w:jc w:val="right"/>
      <w:rPr>
        <w:rFonts w:ascii="Calibri" w:hAnsi="Calibri"/>
        <w:color w:val="632424"/>
        <w:spacing w:val="20"/>
        <w:sz w:val="28"/>
        <w:szCs w:val="28"/>
      </w:rPr>
    </w:pPr>
    <w:r w:rsidRPr="007727B8">
      <w:rPr>
        <w:rFonts w:ascii="Calibri" w:hAnsi="Calibri"/>
        <w:b/>
        <w:color w:val="632424"/>
        <w:spacing w:val="20"/>
        <w:sz w:val="28"/>
        <w:szCs w:val="28"/>
      </w:rPr>
      <w:t xml:space="preserve">ПЕРЕГОВОРЫ </w:t>
    </w:r>
    <w:r w:rsidR="00AF412B" w:rsidRPr="007727B8">
      <w:rPr>
        <w:rFonts w:ascii="Calibri" w:hAnsi="Calibri"/>
        <w:b/>
        <w:color w:val="632424"/>
        <w:spacing w:val="20"/>
        <w:sz w:val="28"/>
        <w:szCs w:val="28"/>
      </w:rPr>
      <w:t>В СЛОЖНЫХ СИТУАЦИЯХ</w:t>
    </w:r>
  </w:p>
  <w:p w:rsidR="000B49CD" w:rsidRPr="007727B8" w:rsidRDefault="000B49CD" w:rsidP="000B49CD">
    <w:pPr>
      <w:rPr>
        <w:rFonts w:ascii="Calibri" w:hAnsi="Calibri"/>
        <w:b/>
        <w:color w:val="632424"/>
        <w:spacing w:val="20"/>
        <w:szCs w:val="28"/>
      </w:rPr>
    </w:pPr>
  </w:p>
  <w:p w:rsidR="000B49CD" w:rsidRPr="007727B8" w:rsidRDefault="000B49CD" w:rsidP="000B49CD">
    <w:pPr>
      <w:rPr>
        <w:rFonts w:ascii="Calibri" w:hAnsi="Calibri"/>
        <w:b/>
        <w:color w:val="632424"/>
        <w:spacing w:val="20"/>
        <w:sz w:val="28"/>
        <w:szCs w:val="28"/>
      </w:rPr>
    </w:pPr>
    <w:r w:rsidRPr="007727B8">
      <w:rPr>
        <w:rFonts w:ascii="Calibri" w:hAnsi="Calibri"/>
        <w:b/>
        <w:noProof/>
        <w:color w:val="632424"/>
        <w:spacing w:val="2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A093DF" wp14:editId="1D559646">
              <wp:simplePos x="0" y="0"/>
              <wp:positionH relativeFrom="column">
                <wp:posOffset>17145</wp:posOffset>
              </wp:positionH>
              <wp:positionV relativeFrom="paragraph">
                <wp:posOffset>24765</wp:posOffset>
              </wp:positionV>
              <wp:extent cx="5928360" cy="0"/>
              <wp:effectExtent l="0" t="0" r="3429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60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97A2F3"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.95pt" to="468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" strokecolor="#603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65D6"/>
    <w:multiLevelType w:val="hybridMultilevel"/>
    <w:tmpl w:val="70A01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59B0"/>
    <w:multiLevelType w:val="singleLevel"/>
    <w:tmpl w:val="04190001"/>
    <w:lvl w:ilvl="0">
      <w:start w:val="1"/>
      <w:numFmt w:val="bullet"/>
      <w:pStyle w:val="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7555E9"/>
    <w:multiLevelType w:val="hybridMultilevel"/>
    <w:tmpl w:val="16CCCDD0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6479CE"/>
    <w:multiLevelType w:val="multilevel"/>
    <w:tmpl w:val="42F6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E50FA8"/>
    <w:multiLevelType w:val="hybridMultilevel"/>
    <w:tmpl w:val="B1BAA602"/>
    <w:lvl w:ilvl="0" w:tplc="33D25E3A">
      <w:start w:val="1"/>
      <w:numFmt w:val="bullet"/>
      <w:pStyle w:val="a"/>
      <w:lvlText w:val="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A293A78"/>
    <w:multiLevelType w:val="hybridMultilevel"/>
    <w:tmpl w:val="B626654C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97249E"/>
    <w:multiLevelType w:val="multilevel"/>
    <w:tmpl w:val="D1CA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437"/>
    <w:rsid w:val="000B49CD"/>
    <w:rsid w:val="000F7CCC"/>
    <w:rsid w:val="0013119B"/>
    <w:rsid w:val="00227642"/>
    <w:rsid w:val="002535F4"/>
    <w:rsid w:val="002823BF"/>
    <w:rsid w:val="00336082"/>
    <w:rsid w:val="003452EE"/>
    <w:rsid w:val="00372D3A"/>
    <w:rsid w:val="0038251A"/>
    <w:rsid w:val="003D1F09"/>
    <w:rsid w:val="003D6DFB"/>
    <w:rsid w:val="00434D62"/>
    <w:rsid w:val="004D299B"/>
    <w:rsid w:val="00507F6F"/>
    <w:rsid w:val="00551B6E"/>
    <w:rsid w:val="005B4904"/>
    <w:rsid w:val="005C7B6B"/>
    <w:rsid w:val="005F11A4"/>
    <w:rsid w:val="00611034"/>
    <w:rsid w:val="0063754A"/>
    <w:rsid w:val="00651568"/>
    <w:rsid w:val="0068287A"/>
    <w:rsid w:val="006D42D3"/>
    <w:rsid w:val="006F5405"/>
    <w:rsid w:val="007727B8"/>
    <w:rsid w:val="008B0D14"/>
    <w:rsid w:val="00902437"/>
    <w:rsid w:val="009E6335"/>
    <w:rsid w:val="00A51CF5"/>
    <w:rsid w:val="00A84FD4"/>
    <w:rsid w:val="00AD5F4F"/>
    <w:rsid w:val="00AE7FDA"/>
    <w:rsid w:val="00AF412B"/>
    <w:rsid w:val="00BC01AE"/>
    <w:rsid w:val="00C10D30"/>
    <w:rsid w:val="00CB3450"/>
    <w:rsid w:val="00DD2A0D"/>
    <w:rsid w:val="00E84D8B"/>
    <w:rsid w:val="00EA5D66"/>
    <w:rsid w:val="00EE35B1"/>
    <w:rsid w:val="00F23C1B"/>
    <w:rsid w:val="00F94614"/>
    <w:rsid w:val="00FD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A22FE3-E7F5-4FC1-8419-54C84854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Pr>
      <w:sz w:val="24"/>
    </w:rPr>
  </w:style>
  <w:style w:type="paragraph" w:styleId="1">
    <w:name w:val="heading 1"/>
    <w:basedOn w:val="a0"/>
    <w:next w:val="a0"/>
    <w:qFormat/>
    <w:pPr>
      <w:keepNext/>
      <w:shd w:val="clear" w:color="auto" w:fill="00FFFF"/>
      <w:spacing w:before="240" w:after="60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basedOn w:val="a0"/>
    <w:next w:val="a0"/>
    <w:qFormat/>
    <w:pPr>
      <w:keepNext/>
      <w:spacing w:before="120" w:after="120"/>
      <w:outlineLvl w:val="1"/>
    </w:pPr>
    <w:rPr>
      <w:b/>
      <w:i/>
      <w:sz w:val="28"/>
    </w:rPr>
  </w:style>
  <w:style w:type="paragraph" w:styleId="3">
    <w:name w:val="heading 3"/>
    <w:basedOn w:val="a0"/>
    <w:next w:val="a0"/>
    <w:qFormat/>
    <w:pPr>
      <w:keepNext/>
      <w:shd w:val="clear" w:color="auto" w:fill="00FFFF"/>
      <w:spacing w:after="240"/>
      <w:outlineLvl w:val="2"/>
    </w:pPr>
    <w:rPr>
      <w:rFonts w:ascii="Tahoma" w:hAnsi="Tahoma"/>
      <w:b/>
      <w:sz w:val="28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i/>
      <w:sz w:val="28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rFonts w:ascii="Tahoma" w:hAnsi="Tahoma"/>
      <w:color w:val="FF0000"/>
      <w:sz w:val="28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0"/>
    <w:next w:val="a0"/>
    <w:qFormat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0"/>
    <w:next w:val="a0"/>
    <w:qFormat/>
    <w:pPr>
      <w:keepNext/>
      <w:spacing w:before="240"/>
      <w:jc w:val="center"/>
      <w:outlineLvl w:val="7"/>
    </w:pPr>
    <w:rPr>
      <w:b/>
    </w:rPr>
  </w:style>
  <w:style w:type="paragraph" w:styleId="9">
    <w:name w:val="heading 9"/>
    <w:basedOn w:val="a0"/>
    <w:next w:val="a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">
    <w:name w:val="Заголовок - Ситуация для"/>
    <w:basedOn w:val="a0"/>
    <w:pPr>
      <w:keepNext/>
      <w:keepLines/>
      <w:spacing w:before="120" w:after="240"/>
    </w:pPr>
    <w:rPr>
      <w:rFonts w:ascii="Arial" w:hAnsi="Arial"/>
      <w:b/>
      <w:caps/>
      <w:sz w:val="28"/>
    </w:rPr>
  </w:style>
  <w:style w:type="paragraph" w:customStyle="1" w:styleId="-0">
    <w:name w:val="Задание - вопрос"/>
    <w:basedOn w:val="a0"/>
    <w:pPr>
      <w:spacing w:before="120" w:after="120"/>
    </w:pPr>
    <w:rPr>
      <w:rFonts w:ascii="Arial" w:hAnsi="Arial"/>
      <w:b/>
      <w:sz w:val="26"/>
    </w:rPr>
  </w:style>
  <w:style w:type="paragraph" w:customStyle="1" w:styleId="-1">
    <w:name w:val="Текст задания - описание"/>
    <w:basedOn w:val="a0"/>
  </w:style>
  <w:style w:type="paragraph" w:styleId="a4">
    <w:name w:val="Title"/>
    <w:basedOn w:val="a0"/>
    <w:qFormat/>
    <w:pPr>
      <w:jc w:val="center"/>
    </w:pPr>
    <w:rPr>
      <w:b/>
      <w:sz w:val="28"/>
    </w:rPr>
  </w:style>
  <w:style w:type="paragraph" w:styleId="a5">
    <w:name w:val="header"/>
    <w:basedOn w:val="a0"/>
    <w:semiHidden/>
    <w:pPr>
      <w:tabs>
        <w:tab w:val="center" w:pos="4153"/>
        <w:tab w:val="right" w:pos="8306"/>
      </w:tabs>
    </w:pPr>
    <w:rPr>
      <w:sz w:val="20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</w:pPr>
    <w:rPr>
      <w:sz w:val="20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character" w:styleId="a9">
    <w:name w:val="page number"/>
    <w:basedOn w:val="a1"/>
    <w:semiHidden/>
  </w:style>
  <w:style w:type="paragraph" w:styleId="aa">
    <w:name w:val="Body Text"/>
    <w:basedOn w:val="a0"/>
    <w:semiHidden/>
    <w:rPr>
      <w:color w:val="000000"/>
    </w:rPr>
  </w:style>
  <w:style w:type="paragraph" w:styleId="20">
    <w:name w:val="Body Text 2"/>
    <w:basedOn w:val="a0"/>
    <w:semiHidden/>
    <w:pPr>
      <w:spacing w:before="240"/>
    </w:pPr>
    <w:rPr>
      <w:b/>
      <w:color w:val="000000"/>
    </w:rPr>
  </w:style>
  <w:style w:type="paragraph" w:customStyle="1" w:styleId="ab">
    <w:name w:val="Имя"/>
    <w:basedOn w:val="a0"/>
    <w:next w:val="a0"/>
    <w:autoRedefine/>
    <w:pPr>
      <w:ind w:right="-1"/>
    </w:pPr>
    <w:rPr>
      <w:rFonts w:ascii="Arial" w:hAnsi="Arial"/>
      <w:b/>
      <w:spacing w:val="-20"/>
      <w:sz w:val="36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10">
    <w:name w:val="toc 1"/>
    <w:basedOn w:val="a0"/>
    <w:next w:val="a0"/>
    <w:autoRedefine/>
    <w:semiHidden/>
  </w:style>
  <w:style w:type="paragraph" w:customStyle="1" w:styleId="ad">
    <w:name w:val="Заголовок тренинга"/>
    <w:basedOn w:val="a0"/>
    <w:pPr>
      <w:shd w:val="pct15" w:color="auto" w:fill="FFFFFF"/>
      <w:spacing w:after="240"/>
    </w:pPr>
    <w:rPr>
      <w:rFonts w:ascii="Arial" w:hAnsi="Arial"/>
      <w:b/>
      <w:sz w:val="28"/>
    </w:rPr>
  </w:style>
  <w:style w:type="paragraph" w:styleId="21">
    <w:name w:val="toc 2"/>
    <w:basedOn w:val="a0"/>
    <w:next w:val="a0"/>
    <w:autoRedefine/>
    <w:semiHidden/>
    <w:pPr>
      <w:ind w:left="240"/>
    </w:pPr>
  </w:style>
  <w:style w:type="paragraph" w:styleId="30">
    <w:name w:val="toc 3"/>
    <w:basedOn w:val="a0"/>
    <w:next w:val="a0"/>
    <w:autoRedefine/>
    <w:semiHidden/>
    <w:pPr>
      <w:ind w:left="480"/>
    </w:pPr>
  </w:style>
  <w:style w:type="paragraph" w:styleId="40">
    <w:name w:val="toc 4"/>
    <w:basedOn w:val="a0"/>
    <w:next w:val="a0"/>
    <w:autoRedefine/>
    <w:semiHidden/>
    <w:pPr>
      <w:ind w:left="720"/>
    </w:pPr>
  </w:style>
  <w:style w:type="paragraph" w:styleId="50">
    <w:name w:val="toc 5"/>
    <w:basedOn w:val="a0"/>
    <w:next w:val="a0"/>
    <w:autoRedefine/>
    <w:semiHidden/>
    <w:pPr>
      <w:ind w:left="960"/>
    </w:pPr>
  </w:style>
  <w:style w:type="paragraph" w:styleId="60">
    <w:name w:val="toc 6"/>
    <w:basedOn w:val="a0"/>
    <w:next w:val="a0"/>
    <w:autoRedefine/>
    <w:semiHidden/>
    <w:pPr>
      <w:ind w:left="1200"/>
    </w:pPr>
  </w:style>
  <w:style w:type="paragraph" w:styleId="70">
    <w:name w:val="toc 7"/>
    <w:basedOn w:val="a0"/>
    <w:next w:val="a0"/>
    <w:autoRedefine/>
    <w:semiHidden/>
    <w:pPr>
      <w:ind w:left="1440"/>
    </w:pPr>
  </w:style>
  <w:style w:type="paragraph" w:styleId="80">
    <w:name w:val="toc 8"/>
    <w:basedOn w:val="a0"/>
    <w:next w:val="a0"/>
    <w:autoRedefine/>
    <w:semiHidden/>
    <w:pPr>
      <w:ind w:left="1680"/>
    </w:pPr>
  </w:style>
  <w:style w:type="paragraph" w:styleId="90">
    <w:name w:val="toc 9"/>
    <w:basedOn w:val="a0"/>
    <w:next w:val="a0"/>
    <w:autoRedefine/>
    <w:semiHidden/>
    <w:pPr>
      <w:ind w:left="1920"/>
    </w:pPr>
  </w:style>
  <w:style w:type="paragraph" w:styleId="ae">
    <w:name w:val="Body Text Indent"/>
    <w:basedOn w:val="a0"/>
    <w:semiHidden/>
    <w:pPr>
      <w:ind w:firstLine="851"/>
    </w:pPr>
  </w:style>
  <w:style w:type="paragraph" w:styleId="31">
    <w:name w:val="Body Text 3"/>
    <w:basedOn w:val="a0"/>
    <w:semiHidden/>
    <w:pPr>
      <w:spacing w:before="240"/>
    </w:pPr>
    <w:rPr>
      <w:sz w:val="26"/>
    </w:rPr>
  </w:style>
  <w:style w:type="paragraph" w:styleId="22">
    <w:name w:val="Body Text Indent 2"/>
    <w:basedOn w:val="a0"/>
    <w:semiHidden/>
    <w:pPr>
      <w:ind w:firstLine="567"/>
      <w:jc w:val="both"/>
    </w:pPr>
    <w:rPr>
      <w:sz w:val="22"/>
    </w:rPr>
  </w:style>
  <w:style w:type="paragraph" w:styleId="af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32">
    <w:name w:val="Body Text Indent 3"/>
    <w:basedOn w:val="a0"/>
    <w:semiHidden/>
    <w:pPr>
      <w:widowControl w:val="0"/>
      <w:autoSpaceDE w:val="0"/>
      <w:autoSpaceDN w:val="0"/>
      <w:adjustRightInd w:val="0"/>
      <w:ind w:firstLine="284"/>
      <w:jc w:val="both"/>
    </w:pPr>
  </w:style>
  <w:style w:type="paragraph" w:customStyle="1" w:styleId="af0">
    <w:name w:val="Тип документа"/>
    <w:pPr>
      <w:pBdr>
        <w:top w:val="single" w:sz="6" w:space="1" w:color="auto"/>
      </w:pBdr>
      <w:spacing w:before="60" w:after="120" w:line="1920" w:lineRule="auto"/>
      <w:jc w:val="right"/>
    </w:pPr>
    <w:rPr>
      <w:rFonts w:ascii="Arial" w:hAnsi="Arial"/>
      <w:spacing w:val="-16"/>
      <w:kern w:val="28"/>
      <w:sz w:val="36"/>
      <w:szCs w:val="36"/>
    </w:rPr>
  </w:style>
  <w:style w:type="paragraph" w:customStyle="1" w:styleId="a">
    <w:name w:val="Перечисление"/>
    <w:basedOn w:val="a0"/>
    <w:pPr>
      <w:widowControl w:val="0"/>
      <w:numPr>
        <w:numId w:val="3"/>
      </w:numPr>
      <w:tabs>
        <w:tab w:val="clear" w:pos="1571"/>
        <w:tab w:val="num" w:pos="1134"/>
      </w:tabs>
      <w:autoSpaceDE w:val="0"/>
      <w:autoSpaceDN w:val="0"/>
      <w:adjustRightInd w:val="0"/>
      <w:spacing w:line="360" w:lineRule="auto"/>
      <w:ind w:left="1134"/>
    </w:pPr>
    <w:rPr>
      <w:szCs w:val="25"/>
    </w:rPr>
  </w:style>
  <w:style w:type="paragraph" w:styleId="af1">
    <w:name w:val="List Paragraph"/>
    <w:basedOn w:val="a0"/>
    <w:uiPriority w:val="34"/>
    <w:qFormat/>
    <w:rsid w:val="000B4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9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7236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8668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8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pov-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тренингов проводимых</vt:lpstr>
    </vt:vector>
  </TitlesOfParts>
  <Company>ЛМК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тренингов проводимых</dc:title>
  <dc:subject/>
  <dc:creator>Попов Сергей;popov-sv@list.ru;www.popov-sv.ru</dc:creator>
  <cp:keywords>Переговоры;Программа</cp:keywords>
  <cp:lastModifiedBy>Сергей Попов</cp:lastModifiedBy>
  <cp:revision>2</cp:revision>
  <cp:lastPrinted>2005-03-09T06:50:00Z</cp:lastPrinted>
  <dcterms:created xsi:type="dcterms:W3CDTF">2020-04-03T17:40:00Z</dcterms:created>
  <dcterms:modified xsi:type="dcterms:W3CDTF">2020-04-03T17:40:00Z</dcterms:modified>
</cp:coreProperties>
</file>